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6990F" w14:textId="77777777" w:rsidR="00CC10DD" w:rsidRPr="00CC10DD" w:rsidRDefault="00000000" w:rsidP="00CC10DD">
      <w:pPr>
        <w:spacing w:after="1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VZOROVÝ FORMULÁR NA ODSTÚPENIE OD ZMLUVY UZAVRETEJ NA DIAĽKU A ZMLUVY UZAVRETEJ MIMO PREVÁDZKOVÝCH PRIESTOROV OBCHODNÍKA</w:t>
      </w:r>
    </w:p>
    <w:p w14:paraId="674ABC26" w14:textId="77777777" w:rsidR="00D32074" w:rsidRDefault="00000000">
      <w:pPr>
        <w:spacing w:after="160"/>
        <w:jc w:val="both"/>
        <w:rPr>
          <w:i/>
          <w:iCs/>
        </w:rPr>
      </w:pPr>
      <w:r>
        <w:rPr>
          <w:i/>
          <w:iCs/>
        </w:rPr>
        <w:t>Vyplňte a zašlite tento formulár, len ak si želáte odstúpiť od zmluvy uzavretej na diaľku alebo od zmluvy uzavretej mimo prevádzkových priestorov obchodníka.</w:t>
      </w:r>
    </w:p>
    <w:p w14:paraId="3920E6A1" w14:textId="77777777" w:rsidR="00CC10DD" w:rsidRPr="00CC10DD" w:rsidRDefault="00CC10DD">
      <w:pPr>
        <w:spacing w:after="160"/>
        <w:jc w:val="both"/>
      </w:pPr>
    </w:p>
    <w:p w14:paraId="3E3C8CC0" w14:textId="4596E866" w:rsidR="00D32074" w:rsidRDefault="00000000" w:rsidP="00CC10DD">
      <w:pPr>
        <w:spacing w:after="160"/>
      </w:pPr>
      <w:r>
        <w:t xml:space="preserve">– Komu: Janka Bednárová, Veľká Lehota 562, 966 41, Slovenská republika, IČO: 41010728, e-mail: </w:t>
      </w:r>
      <w:hyperlink r:id="rId5" w:history="1">
        <w:r>
          <w:rPr>
            <w:rStyle w:val="Hypertextovprepojenie"/>
          </w:rPr>
          <w:t>kontakt@harmoniavsrdci.sk</w:t>
        </w:r>
      </w:hyperlink>
      <w:r>
        <w:t>, telefón: +421 905 785 464.</w:t>
      </w:r>
    </w:p>
    <w:p w14:paraId="33F0688F" w14:textId="77777777" w:rsidR="00D32074" w:rsidRDefault="00000000">
      <w:pPr>
        <w:spacing w:after="160"/>
        <w:jc w:val="both"/>
      </w:pPr>
      <w:r>
        <w:t>– Týmto oznamujem/oznamujeme</w:t>
      </w:r>
      <w:r>
        <w:rPr>
          <w:vertAlign w:val="superscript"/>
        </w:rPr>
        <w:t>*</w:t>
      </w:r>
      <w:r>
        <w:t>, že odstupujem/odstupujeme</w:t>
      </w:r>
      <w:r>
        <w:rPr>
          <w:vertAlign w:val="superscript"/>
        </w:rPr>
        <w:t>*</w:t>
      </w:r>
      <w:r>
        <w:t xml:space="preserve"> od zmluvy, ktorej predmetom bolo dodanie digitálneho obsahu alebo poskytnutie služby (názov produktu): ..............</w:t>
      </w:r>
    </w:p>
    <w:p w14:paraId="28E80261" w14:textId="77777777" w:rsidR="00D32074" w:rsidRDefault="00000000">
      <w:pPr>
        <w:spacing w:after="160"/>
        <w:jc w:val="both"/>
      </w:pPr>
      <w:r>
        <w:t>– Dátum objednania ..............</w:t>
      </w:r>
    </w:p>
    <w:p w14:paraId="67B00134" w14:textId="77777777" w:rsidR="00CC10DD" w:rsidRDefault="00CC10DD" w:rsidP="00CC10DD">
      <w:pPr>
        <w:spacing w:after="160"/>
        <w:jc w:val="both"/>
      </w:pPr>
      <w:r>
        <w:t>– Dátum sprístupnenia obsahu, ak už bol sprístupnený ..............</w:t>
      </w:r>
    </w:p>
    <w:p w14:paraId="662B0A0B" w14:textId="77777777" w:rsidR="00D32074" w:rsidRDefault="00000000">
      <w:pPr>
        <w:spacing w:after="160"/>
        <w:jc w:val="both"/>
      </w:pPr>
      <w:r>
        <w:t>– Meno a priezvisko spotrebiteľa/spotrebiteľov</w:t>
      </w:r>
      <w:r>
        <w:rPr>
          <w:vertAlign w:val="superscript"/>
        </w:rPr>
        <w:t>*</w:t>
      </w:r>
      <w:r>
        <w:t xml:space="preserve"> ..............</w:t>
      </w:r>
    </w:p>
    <w:p w14:paraId="1C2D4641" w14:textId="77777777" w:rsidR="00D32074" w:rsidRDefault="00000000">
      <w:pPr>
        <w:spacing w:after="160"/>
        <w:jc w:val="both"/>
      </w:pPr>
      <w:r>
        <w:t>– Adresa spotrebiteľa/spotrebiteľov</w:t>
      </w:r>
      <w:r>
        <w:rPr>
          <w:vertAlign w:val="superscript"/>
        </w:rPr>
        <w:t>*</w:t>
      </w:r>
      <w:r>
        <w:t xml:space="preserve"> ..............</w:t>
      </w:r>
    </w:p>
    <w:p w14:paraId="0FECE191" w14:textId="77777777" w:rsidR="00CC10DD" w:rsidRDefault="00CC10DD">
      <w:pPr>
        <w:spacing w:after="160"/>
        <w:jc w:val="both"/>
      </w:pPr>
      <w:r>
        <w:t>– E-mail spotrebiteľa/spotrebiteľov</w:t>
      </w:r>
      <w:r>
        <w:rPr>
          <w:vertAlign w:val="superscript"/>
        </w:rPr>
        <w:t>*</w:t>
      </w:r>
      <w:r>
        <w:t xml:space="preserve"> ..............</w:t>
      </w:r>
    </w:p>
    <w:p w14:paraId="0D9622C3" w14:textId="77777777" w:rsidR="00D32074" w:rsidRDefault="00000000">
      <w:pPr>
        <w:spacing w:after="160"/>
        <w:jc w:val="both"/>
      </w:pPr>
      <w:r>
        <w:t>– Podpis spotrebiteľa/spotrebiteľov</w:t>
      </w:r>
      <w:r>
        <w:rPr>
          <w:vertAlign w:val="superscript"/>
        </w:rPr>
        <w:t>*</w:t>
      </w:r>
      <w:r>
        <w:t xml:space="preserve"> (ak sa tento formulár podáva v listinnej podobe) ..............</w:t>
      </w:r>
    </w:p>
    <w:p w14:paraId="53C05753" w14:textId="77777777" w:rsidR="00D32074" w:rsidRDefault="00000000">
      <w:pPr>
        <w:spacing w:after="360"/>
        <w:jc w:val="both"/>
      </w:pPr>
      <w:r>
        <w:t>– Dátum ..............</w:t>
      </w:r>
    </w:p>
    <w:p w14:paraId="14E2E5BE" w14:textId="77777777" w:rsidR="00D32074" w:rsidRDefault="00000000">
      <w:r>
        <w:rPr>
          <w:vertAlign w:val="superscript"/>
        </w:rPr>
        <w:t>*</w:t>
      </w:r>
      <w:r>
        <w:t xml:space="preserve"> Nehodiace sa prečiarknite.</w:t>
      </w:r>
    </w:p>
    <w:p w14:paraId="5F9474A7" w14:textId="77777777" w:rsidR="00916445" w:rsidRDefault="00916445"/>
    <w:p w14:paraId="5D4C0135" w14:textId="77777777" w:rsidR="00916445" w:rsidRDefault="00916445"/>
    <w:p w14:paraId="47D74697" w14:textId="77777777" w:rsidR="00CC10DD" w:rsidRDefault="00CC10DD" w:rsidP="00CC10DD">
      <w:pPr>
        <w:spacing w:before="160" w:after="120"/>
      </w:pPr>
      <w:r>
        <w:rPr>
          <w:b/>
        </w:rPr>
        <w:t>Poučenie</w:t>
      </w:r>
    </w:p>
    <w:p w14:paraId="28BBDDC2" w14:textId="485CC911" w:rsidR="00767CE5" w:rsidRDefault="00000000">
      <w:pPr>
        <w:spacing w:after="120"/>
        <w:jc w:val="both"/>
      </w:pPr>
      <w:r>
        <w:t>Pri digitálnom obsahu (napr. e-</w:t>
      </w:r>
      <w:proofErr w:type="spellStart"/>
      <w:r w:rsidR="005F6BEA">
        <w:t>book</w:t>
      </w:r>
      <w:proofErr w:type="spellEnd"/>
      <w:r>
        <w:t xml:space="preserve">, nahrávka, video) ste právo na odstúpenie od zmluvy mohli stratiť, ak ste pri objednávke súhlasili so začatím jeho dodávania pred uplynutím lehoty na odstúpenie a obsah Vám už bol sprístupnený; pri službách zaniká právo na odstúpenie úplným poskytnutím služby. Podrobnosti nájdete v dokumente </w:t>
      </w:r>
      <w:r>
        <w:rPr>
          <w:i/>
          <w:iCs/>
        </w:rPr>
        <w:t>Poučenie o uplatnení práva spotrebiteľa na odstúpenie od zmluvy</w:t>
      </w:r>
      <w:r>
        <w:t>.</w:t>
      </w:r>
    </w:p>
    <w:p w14:paraId="57D4062E" w14:textId="77777777" w:rsidR="00CC10DD" w:rsidRDefault="00CC10DD"/>
    <w:sectPr w:rsidR="00CC10DD">
      <w:pgSz w:w="11906" w:h="16838"/>
      <w:pgMar w:top="1021" w:right="1417" w:bottom="102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A608E8"/>
    <w:multiLevelType w:val="hybridMultilevel"/>
    <w:tmpl w:val="DE38C260"/>
    <w:lvl w:ilvl="0" w:tplc="99947050" w:tentative="1">
      <w:start w:val="1"/>
      <w:numFmt w:val="bullet"/>
      <w:lvlText w:val="●"/>
      <w:lvlJc w:val="left"/>
      <w:pPr>
        <w:ind w:left="720" w:hanging="360"/>
      </w:pPr>
    </w:lvl>
    <w:lvl w:ilvl="1" w:tplc="43406454" w:tentative="1">
      <w:start w:val="1"/>
      <w:numFmt w:val="bullet"/>
      <w:lvlText w:val="○"/>
      <w:lvlJc w:val="left"/>
      <w:pPr>
        <w:ind w:left="1440" w:hanging="360"/>
      </w:pPr>
    </w:lvl>
    <w:lvl w:ilvl="2" w:tplc="3FDC3FC6" w:tentative="1">
      <w:start w:val="1"/>
      <w:numFmt w:val="bullet"/>
      <w:lvlText w:val="■"/>
      <w:lvlJc w:val="left"/>
      <w:pPr>
        <w:ind w:left="2160" w:hanging="360"/>
      </w:pPr>
    </w:lvl>
    <w:lvl w:ilvl="3" w:tplc="DC7E6BC0" w:tentative="1">
      <w:start w:val="1"/>
      <w:numFmt w:val="bullet"/>
      <w:lvlText w:val="●"/>
      <w:lvlJc w:val="left"/>
      <w:pPr>
        <w:ind w:left="2880" w:hanging="360"/>
      </w:pPr>
    </w:lvl>
    <w:lvl w:ilvl="4" w:tplc="1CFEA57C" w:tentative="1">
      <w:start w:val="1"/>
      <w:numFmt w:val="bullet"/>
      <w:lvlText w:val="○"/>
      <w:lvlJc w:val="left"/>
      <w:pPr>
        <w:ind w:left="3600" w:hanging="360"/>
      </w:pPr>
    </w:lvl>
    <w:lvl w:ilvl="5" w:tplc="F0D47ED8" w:tentative="1">
      <w:start w:val="1"/>
      <w:numFmt w:val="bullet"/>
      <w:lvlText w:val="■"/>
      <w:lvlJc w:val="left"/>
      <w:pPr>
        <w:ind w:left="4320" w:hanging="360"/>
      </w:pPr>
    </w:lvl>
    <w:lvl w:ilvl="6" w:tplc="880E01D2" w:tentative="1">
      <w:start w:val="1"/>
      <w:numFmt w:val="bullet"/>
      <w:lvlText w:val="●"/>
      <w:lvlJc w:val="left"/>
      <w:pPr>
        <w:ind w:left="5040" w:hanging="360"/>
      </w:pPr>
    </w:lvl>
    <w:lvl w:ilvl="7" w:tplc="19E8340E" w:tentative="1">
      <w:start w:val="1"/>
      <w:numFmt w:val="bullet"/>
      <w:lvlText w:val="●"/>
      <w:lvlJc w:val="left"/>
      <w:pPr>
        <w:ind w:left="5760" w:hanging="360"/>
      </w:pPr>
    </w:lvl>
    <w:lvl w:ilvl="8" w:tplc="642C7726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125220492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074"/>
    <w:rsid w:val="000F53BD"/>
    <w:rsid w:val="001D53E0"/>
    <w:rsid w:val="004A090B"/>
    <w:rsid w:val="005F6BEA"/>
    <w:rsid w:val="00767CE5"/>
    <w:rsid w:val="00916445"/>
    <w:rsid w:val="009B6C24"/>
    <w:rsid w:val="009D1397"/>
    <w:rsid w:val="00B42DF3"/>
    <w:rsid w:val="00CC10DD"/>
    <w:rsid w:val="00D32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4AAC1"/>
  <w15:docId w15:val="{CDD3AF51-E122-4CCD-AA03-14C57B6A7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outlineLvl w:val="0"/>
    </w:pPr>
    <w:rPr>
      <w:color w:val="2E74B5"/>
      <w:sz w:val="32"/>
      <w:szCs w:val="32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outlineLvl w:val="2"/>
    </w:pPr>
    <w:rPr>
      <w:color w:val="1F4D7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outlineLvl w:val="4"/>
    </w:pPr>
    <w:rPr>
      <w:color w:val="2E74B5"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outlineLvl w:val="5"/>
    </w:pPr>
    <w:rPr>
      <w:color w:val="1F4D7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uiPriority w:val="10"/>
    <w:qFormat/>
    <w:rPr>
      <w:sz w:val="56"/>
      <w:szCs w:val="56"/>
    </w:rPr>
  </w:style>
  <w:style w:type="paragraph" w:customStyle="1" w:styleId="Vrazn1">
    <w:name w:val="Výrazný1"/>
    <w:basedOn w:val="Normlny"/>
    <w:next w:val="Normlny"/>
    <w:qFormat/>
    <w:rPr>
      <w:b/>
      <w:bCs/>
    </w:rPr>
  </w:style>
  <w:style w:type="paragraph" w:styleId="Odsekzoznamu">
    <w:name w:val="List Paragraph"/>
    <w:basedOn w:val="Normlny"/>
    <w:qFormat/>
  </w:style>
  <w:style w:type="character" w:styleId="Hypertextovprepojenie">
    <w:name w:val="Hyperlink"/>
    <w:uiPriority w:val="99"/>
    <w:unhideWhenUsed/>
    <w:rPr>
      <w:color w:val="0563C1"/>
      <w:u w:val="single"/>
    </w:rPr>
  </w:style>
  <w:style w:type="character" w:styleId="Odkaznapoznmkupodiarou">
    <w:name w:val="footnote reference"/>
    <w:uiPriority w:val="99"/>
    <w:semiHidden/>
    <w:unhideWhenUsed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unhideWhenUsed/>
    <w:rPr>
      <w:sz w:val="20"/>
      <w:szCs w:val="20"/>
    </w:rPr>
  </w:style>
  <w:style w:type="character" w:styleId="Odkaznavysvetlivku">
    <w:name w:val="endnote reference"/>
    <w:uiPriority w:val="99"/>
    <w:semiHidden/>
    <w:unhideWhenUsed/>
    <w:rPr>
      <w:vertAlign w:val="superscript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Pr>
      <w:sz w:val="20"/>
      <w:szCs w:val="20"/>
    </w:rPr>
  </w:style>
  <w:style w:type="character" w:customStyle="1" w:styleId="TextvysvetlivkyChar">
    <w:name w:val="Text vysvetlivky Char"/>
    <w:link w:val="Textvysvetlivky"/>
    <w:uiPriority w:val="99"/>
    <w:semiHidden/>
    <w:unhideWhenUsed/>
    <w:rPr>
      <w:sz w:val="20"/>
      <w:szCs w:val="20"/>
    </w:rPr>
  </w:style>
  <w:style w:type="character" w:styleId="Nevyrieenzmienka">
    <w:name w:val="Unresolved Mention"/>
    <w:basedOn w:val="Predvolenpsmoodseku"/>
    <w:uiPriority w:val="99"/>
    <w:semiHidden/>
    <w:unhideWhenUsed/>
    <w:rsid w:val="00CC10DD"/>
    <w:rPr>
      <w:color w:val="605E5C"/>
      <w:shd w:val="clear" w:color="auto" w:fill="E1DFDD"/>
    </w:rPr>
  </w:style>
  <w:style w:type="character" w:styleId="Odkaznakomentr">
    <w:name w:val="annotation reference"/>
    <w:basedOn w:val="Predvolenpsmoodseku"/>
    <w:uiPriority w:val="99"/>
    <w:semiHidden/>
    <w:unhideWhenUsed/>
    <w:rsid w:val="004A090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4A090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4A090B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4A090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4A090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takt@harmoniavsrdci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Mirka Bos</cp:lastModifiedBy>
  <cp:revision>9</cp:revision>
  <dcterms:created xsi:type="dcterms:W3CDTF">2026-10-23T14:22:00Z</dcterms:created>
  <dcterms:modified xsi:type="dcterms:W3CDTF">2026-10-24T04:26:00Z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a3c76d5476aac4fa96f87c3f40579548a50e62e53eb24b92f0cbaa76f7bb9e08</vt:lpwstr>
  </property>
</Properties>
</file>